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29525" w14:textId="287D2871" w:rsidR="00BA487F" w:rsidRDefault="00BA487F" w:rsidP="00BA487F">
      <w:pPr>
        <w:pStyle w:val="NoSpacing"/>
      </w:pPr>
      <w:r>
        <w:t xml:space="preserve">The Resurrection Lutheran Church Endowment Committee will host a </w:t>
      </w:r>
      <w:r w:rsidRPr="00613385">
        <w:rPr>
          <w:b/>
          <w:bCs/>
        </w:rPr>
        <w:t>lunch</w:t>
      </w:r>
      <w:r>
        <w:t xml:space="preserve"> and</w:t>
      </w:r>
    </w:p>
    <w:p w14:paraId="71809C15" w14:textId="77777777" w:rsidR="00BA487F" w:rsidRDefault="00BA487F" w:rsidP="00BA487F">
      <w:pPr>
        <w:pStyle w:val="NoSpacing"/>
      </w:pPr>
      <w:r w:rsidRPr="00CB49DF">
        <w:rPr>
          <w:b/>
          <w:bCs/>
          <w:i/>
          <w:iCs/>
        </w:rPr>
        <w:t>Peace Through Planning</w:t>
      </w:r>
      <w:r w:rsidRPr="00CB49DF">
        <w:t xml:space="preserve"> </w:t>
      </w:r>
      <w:r>
        <w:t xml:space="preserve">seminar </w:t>
      </w:r>
      <w:r w:rsidRPr="00CB49DF">
        <w:t xml:space="preserve">on </w:t>
      </w:r>
      <w:r w:rsidRPr="00CB49DF">
        <w:rPr>
          <w:b/>
          <w:bCs/>
        </w:rPr>
        <w:t>Sunday, August 22,</w:t>
      </w:r>
      <w:r w:rsidRPr="00CB49DF">
        <w:t xml:space="preserve"> after the second service.  </w:t>
      </w:r>
    </w:p>
    <w:p w14:paraId="6DF0C431" w14:textId="77777777" w:rsidR="00BA487F" w:rsidRDefault="00BA487F" w:rsidP="00BA487F">
      <w:pPr>
        <w:pStyle w:val="NoSpacing"/>
      </w:pPr>
    </w:p>
    <w:p w14:paraId="48A381AA" w14:textId="77777777" w:rsidR="00BA487F" w:rsidRDefault="00BA487F" w:rsidP="00BA487F">
      <w:pPr>
        <w:pStyle w:val="NoSpacing"/>
      </w:pPr>
      <w:r w:rsidRPr="00CB49DF">
        <w:t xml:space="preserve">It is easy for all of us to postpone planning for our death, </w:t>
      </w:r>
      <w:proofErr w:type="gramStart"/>
      <w:r w:rsidRPr="00CB49DF">
        <w:t>funeral</w:t>
      </w:r>
      <w:proofErr w:type="gramEnd"/>
      <w:r w:rsidRPr="00CB49DF">
        <w:t xml:space="preserve"> and estate distribution.  To help us prepare for our future needs</w:t>
      </w:r>
      <w:r>
        <w:t xml:space="preserve"> the </w:t>
      </w:r>
      <w:r w:rsidRPr="00CB49DF">
        <w:rPr>
          <w:b/>
          <w:bCs/>
          <w:i/>
          <w:iCs/>
        </w:rPr>
        <w:t>Peace Through Planning</w:t>
      </w:r>
      <w:r w:rsidRPr="00CB49DF">
        <w:t xml:space="preserve"> </w:t>
      </w:r>
      <w:r>
        <w:t xml:space="preserve">workshop </w:t>
      </w:r>
      <w:r w:rsidRPr="00CB49DF">
        <w:t>will include</w:t>
      </w:r>
      <w:r>
        <w:t xml:space="preserve"> presentations from:</w:t>
      </w:r>
    </w:p>
    <w:p w14:paraId="43B225F5" w14:textId="77777777" w:rsidR="00BA487F" w:rsidRDefault="00BA487F" w:rsidP="00BA487F">
      <w:pPr>
        <w:pStyle w:val="NoSpacing"/>
        <w:numPr>
          <w:ilvl w:val="0"/>
          <w:numId w:val="7"/>
        </w:numPr>
      </w:pPr>
      <w:r w:rsidRPr="00CB49DF">
        <w:t>an estate planning attorney</w:t>
      </w:r>
    </w:p>
    <w:p w14:paraId="2467019F" w14:textId="77777777" w:rsidR="00BA487F" w:rsidRDefault="00BA487F" w:rsidP="00BA487F">
      <w:pPr>
        <w:pStyle w:val="NoSpacing"/>
        <w:numPr>
          <w:ilvl w:val="0"/>
          <w:numId w:val="7"/>
        </w:numPr>
      </w:pPr>
      <w:r w:rsidRPr="00CB49DF">
        <w:t>an ELCA gift planner</w:t>
      </w:r>
    </w:p>
    <w:p w14:paraId="1EB5ED88" w14:textId="77777777" w:rsidR="00BA487F" w:rsidRDefault="00BA487F" w:rsidP="00BA487F">
      <w:pPr>
        <w:pStyle w:val="NoSpacing"/>
        <w:numPr>
          <w:ilvl w:val="0"/>
          <w:numId w:val="7"/>
        </w:numPr>
      </w:pPr>
      <w:r w:rsidRPr="00CB49DF">
        <w:t>a funeral home representative</w:t>
      </w:r>
    </w:p>
    <w:p w14:paraId="446639CC" w14:textId="77777777" w:rsidR="00BA487F" w:rsidRDefault="00BA487F" w:rsidP="00BA487F">
      <w:pPr>
        <w:pStyle w:val="NoSpacing"/>
        <w:numPr>
          <w:ilvl w:val="0"/>
          <w:numId w:val="7"/>
        </w:numPr>
      </w:pPr>
      <w:r w:rsidRPr="00CB49DF">
        <w:t>and Pastor Corey</w:t>
      </w:r>
    </w:p>
    <w:p w14:paraId="20C41436" w14:textId="77777777" w:rsidR="00BA487F" w:rsidRPr="007002AC" w:rsidRDefault="00BA487F" w:rsidP="00BA487F">
      <w:pPr>
        <w:pStyle w:val="NoSpacing"/>
        <w:rPr>
          <w:rFonts w:cstheme="minorHAnsi"/>
        </w:rPr>
      </w:pPr>
      <w:r w:rsidRPr="00CB49DF">
        <w:t>The emphasis will be education of the topic</w:t>
      </w:r>
      <w:r>
        <w:t>s</w:t>
      </w:r>
      <w:r w:rsidRPr="00CB49DF">
        <w:t xml:space="preserve">, </w:t>
      </w:r>
      <w:r w:rsidRPr="00675234">
        <w:rPr>
          <w:b/>
          <w:bCs/>
        </w:rPr>
        <w:t>not</w:t>
      </w:r>
      <w:r w:rsidRPr="00CB49DF">
        <w:t xml:space="preserve"> on selling of services. The following story is to get us thinking about our own plans…</w:t>
      </w:r>
    </w:p>
    <w:p w14:paraId="1D4831F0" w14:textId="77777777" w:rsidR="00BA487F" w:rsidRPr="007002AC" w:rsidRDefault="00BA487F" w:rsidP="00BA487F">
      <w:pPr>
        <w:pStyle w:val="NoSpacing"/>
        <w:rPr>
          <w:rFonts w:cstheme="minorHAnsi"/>
          <w:b/>
          <w:bCs/>
        </w:rPr>
      </w:pPr>
    </w:p>
    <w:p w14:paraId="344376A5" w14:textId="013495D2" w:rsidR="00026F6D" w:rsidRPr="00883439" w:rsidRDefault="00026F6D" w:rsidP="00883439">
      <w:pPr>
        <w:pStyle w:val="NoSpacing"/>
        <w:rPr>
          <w:rFonts w:cstheme="minorHAnsi"/>
          <w:b/>
          <w:bCs/>
        </w:rPr>
      </w:pPr>
      <w:r w:rsidRPr="00883439">
        <w:rPr>
          <w:rFonts w:cstheme="minorHAnsi"/>
          <w:b/>
          <w:bCs/>
        </w:rPr>
        <w:t>Probate is a Fancy Word for Government</w:t>
      </w:r>
    </w:p>
    <w:p w14:paraId="3E0AD46D" w14:textId="0192D906" w:rsidR="00026F6D" w:rsidRDefault="00026F6D" w:rsidP="00883439">
      <w:pPr>
        <w:pStyle w:val="NoSpacing"/>
        <w:rPr>
          <w:rFonts w:cstheme="minorHAnsi"/>
        </w:rPr>
      </w:pPr>
      <w:r w:rsidRPr="00883439">
        <w:rPr>
          <w:rFonts w:cstheme="minorHAnsi"/>
        </w:rPr>
        <w:t xml:space="preserve">“We had a man in our congregation that moved around a lot, so in his Will he included, ‘I leave $10,000 to the congregation I am a member of at the time of my death.’ Except when he died, all three of his children told the court that he wasn’t a member of any </w:t>
      </w:r>
      <w:r w:rsidR="00A56362" w:rsidRPr="00883439">
        <w:rPr>
          <w:rFonts w:cstheme="minorHAnsi"/>
        </w:rPr>
        <w:t>congregation</w:t>
      </w:r>
      <w:r w:rsidRPr="00883439">
        <w:rPr>
          <w:rFonts w:cstheme="minorHAnsi"/>
        </w:rPr>
        <w:t xml:space="preserve">.” This put the congregation in an awful </w:t>
      </w:r>
      <w:r w:rsidR="00A56362" w:rsidRPr="00883439">
        <w:rPr>
          <w:rFonts w:cstheme="minorHAnsi"/>
        </w:rPr>
        <w:t xml:space="preserve">and expensive position </w:t>
      </w:r>
      <w:r w:rsidRPr="00883439">
        <w:rPr>
          <w:rFonts w:cstheme="minorHAnsi"/>
        </w:rPr>
        <w:t xml:space="preserve">of deciding whether to contest the Will for $10,000. Either way, the wishes of the man were not honored. </w:t>
      </w:r>
    </w:p>
    <w:p w14:paraId="799C752C" w14:textId="77777777" w:rsidR="00016481" w:rsidRPr="00883439" w:rsidRDefault="00016481" w:rsidP="00883439">
      <w:pPr>
        <w:pStyle w:val="NoSpacing"/>
        <w:rPr>
          <w:rFonts w:cstheme="minorHAnsi"/>
        </w:rPr>
      </w:pPr>
    </w:p>
    <w:p w14:paraId="21D3727B" w14:textId="77777777" w:rsidR="00016481" w:rsidRDefault="00026F6D" w:rsidP="00883439">
      <w:pPr>
        <w:pStyle w:val="NoSpacing"/>
        <w:rPr>
          <w:rFonts w:cstheme="minorHAnsi"/>
        </w:rPr>
      </w:pPr>
      <w:r w:rsidRPr="00883439">
        <w:rPr>
          <w:rFonts w:cstheme="minorHAnsi"/>
        </w:rPr>
        <w:t>Ronald was thinking about</w:t>
      </w:r>
      <w:r w:rsidR="00A56362" w:rsidRPr="00883439">
        <w:rPr>
          <w:rFonts w:cstheme="minorHAnsi"/>
        </w:rPr>
        <w:t xml:space="preserve"> this story and</w:t>
      </w:r>
      <w:r w:rsidRPr="00883439">
        <w:rPr>
          <w:rFonts w:cstheme="minorHAnsi"/>
        </w:rPr>
        <w:t xml:space="preserve"> the signed piece of paper in his sock drawer as the presenter shared, “Will is a fancy word for Probate. Probate is a fancy word for government. If you don’t decide where your assets are going after you die, the government will be happy to decide for you, and they will be happy to take a huge percentage of it when they do.”</w:t>
      </w:r>
    </w:p>
    <w:p w14:paraId="50098B1F" w14:textId="77777777" w:rsidR="00016481" w:rsidRDefault="00016481" w:rsidP="00883439">
      <w:pPr>
        <w:pStyle w:val="NoSpacing"/>
        <w:rPr>
          <w:rFonts w:cstheme="minorHAnsi"/>
        </w:rPr>
      </w:pPr>
    </w:p>
    <w:p w14:paraId="7887ACC8" w14:textId="0395B471" w:rsidR="00026F6D" w:rsidRDefault="00A56362" w:rsidP="00883439">
      <w:pPr>
        <w:pStyle w:val="NoSpacing"/>
        <w:rPr>
          <w:rFonts w:cstheme="minorHAnsi"/>
        </w:rPr>
      </w:pPr>
      <w:r w:rsidRPr="00883439">
        <w:rPr>
          <w:rFonts w:cstheme="minorHAnsi"/>
        </w:rPr>
        <w:t xml:space="preserve">Probate is a given in most states if you own property, whether you have a Will or not. In today’s world, a simple note with your signature is subject to all sorts of scrutiny by family long removed from your life. If you don’t have a clear Will, you are basically allowing the government </w:t>
      </w:r>
      <w:r w:rsidR="00016481">
        <w:rPr>
          <w:rFonts w:cstheme="minorHAnsi"/>
        </w:rPr>
        <w:t>to</w:t>
      </w:r>
      <w:r w:rsidRPr="00883439">
        <w:rPr>
          <w:rFonts w:cstheme="minorHAnsi"/>
        </w:rPr>
        <w:t xml:space="preserve"> decide for you. It sounds harsh, but sadly it is true.</w:t>
      </w:r>
    </w:p>
    <w:p w14:paraId="213809E7" w14:textId="77777777" w:rsidR="00016481" w:rsidRPr="00883439" w:rsidRDefault="00016481" w:rsidP="00883439">
      <w:pPr>
        <w:pStyle w:val="NoSpacing"/>
        <w:rPr>
          <w:rFonts w:cstheme="minorHAnsi"/>
        </w:rPr>
      </w:pPr>
    </w:p>
    <w:p w14:paraId="2BBCF4F4" w14:textId="77777777" w:rsidR="00016481" w:rsidRDefault="00A56362" w:rsidP="00883439">
      <w:pPr>
        <w:pStyle w:val="NoSpacing"/>
        <w:rPr>
          <w:rFonts w:cstheme="minorHAnsi"/>
        </w:rPr>
      </w:pPr>
      <w:r w:rsidRPr="00883439">
        <w:rPr>
          <w:rFonts w:cstheme="minorHAnsi"/>
        </w:rPr>
        <w:t xml:space="preserve">Your Will is a critical part of your comprehensive charitable estate plan. For years, updating a Will has felt expensive and burdensome. “I don’t have time to meet with a lawyer.” The reason the man in this story wrote his Will the way he did was to eliminate the need to change his Will each time he moved. </w:t>
      </w:r>
    </w:p>
    <w:p w14:paraId="305D8F43" w14:textId="77777777" w:rsidR="00016481" w:rsidRDefault="00016481" w:rsidP="00883439">
      <w:pPr>
        <w:pStyle w:val="NoSpacing"/>
        <w:rPr>
          <w:rFonts w:cstheme="minorHAnsi"/>
        </w:rPr>
      </w:pPr>
    </w:p>
    <w:p w14:paraId="6DE345CB" w14:textId="3B3498AD" w:rsidR="00E92331" w:rsidRDefault="009F4595" w:rsidP="00883439">
      <w:pPr>
        <w:pStyle w:val="NoSpacing"/>
        <w:rPr>
          <w:rFonts w:cstheme="minorHAnsi"/>
        </w:rPr>
      </w:pPr>
      <w:r>
        <w:t xml:space="preserve">Online resources are also available from companies like </w:t>
      </w:r>
      <w:hyperlink r:id="rId7" w:history="1">
        <w:proofErr w:type="spellStart"/>
        <w:r w:rsidRPr="009F4595">
          <w:rPr>
            <w:rStyle w:val="Hyperlink"/>
            <w:rFonts w:cstheme="minorHAnsi"/>
          </w:rPr>
          <w:t>Gentreo</w:t>
        </w:r>
        <w:proofErr w:type="spellEnd"/>
      </w:hyperlink>
      <w:r w:rsidR="00E92331">
        <w:rPr>
          <w:rFonts w:cstheme="minorHAnsi"/>
        </w:rPr>
        <w:t xml:space="preserve">, </w:t>
      </w:r>
      <w:hyperlink r:id="rId8" w:history="1">
        <w:r w:rsidR="00E92331" w:rsidRPr="00E92331">
          <w:rPr>
            <w:rStyle w:val="Hyperlink"/>
          </w:rPr>
          <w:t>Trust &amp; Will</w:t>
        </w:r>
      </w:hyperlink>
      <w:r w:rsidR="00E92331">
        <w:rPr>
          <w:rStyle w:val="Emphasis"/>
          <w:i w:val="0"/>
          <w:iCs w:val="0"/>
        </w:rPr>
        <w:t xml:space="preserve">, </w:t>
      </w:r>
      <w:hyperlink r:id="rId9" w:history="1">
        <w:r w:rsidR="00E92331" w:rsidRPr="00E92331">
          <w:rPr>
            <w:rStyle w:val="Hyperlink"/>
          </w:rPr>
          <w:t>U.S. Legal Wills</w:t>
        </w:r>
      </w:hyperlink>
      <w:r w:rsidR="00E92331">
        <w:rPr>
          <w:rStyle w:val="Emphasis"/>
          <w:i w:val="0"/>
          <w:iCs w:val="0"/>
        </w:rPr>
        <w:t xml:space="preserve">, </w:t>
      </w:r>
      <w:hyperlink r:id="rId10" w:history="1">
        <w:r w:rsidR="00E92331" w:rsidRPr="00E92331">
          <w:rPr>
            <w:rStyle w:val="Hyperlink"/>
          </w:rPr>
          <w:t>Do Your Own Will</w:t>
        </w:r>
      </w:hyperlink>
      <w:r w:rsidR="00E92331">
        <w:rPr>
          <w:rStyle w:val="Emphasis"/>
          <w:i w:val="0"/>
          <w:iCs w:val="0"/>
        </w:rPr>
        <w:t xml:space="preserve"> and </w:t>
      </w:r>
      <w:hyperlink r:id="rId11" w:history="1">
        <w:r w:rsidR="00E92331" w:rsidRPr="00E92331">
          <w:rPr>
            <w:rStyle w:val="Hyperlink"/>
          </w:rPr>
          <w:t>freewill.com</w:t>
        </w:r>
      </w:hyperlink>
      <w:r w:rsidR="00E92331">
        <w:rPr>
          <w:rStyle w:val="Emphasis"/>
          <w:i w:val="0"/>
          <w:iCs w:val="0"/>
        </w:rPr>
        <w:t xml:space="preserve"> </w:t>
      </w:r>
      <w:r>
        <w:rPr>
          <w:rFonts w:cstheme="minorHAnsi"/>
        </w:rPr>
        <w:t xml:space="preserve">that offer the ability to </w:t>
      </w:r>
      <w:r w:rsidRPr="00883439">
        <w:rPr>
          <w:rFonts w:cstheme="minorHAnsi"/>
        </w:rPr>
        <w:t xml:space="preserve">update your Will without </w:t>
      </w:r>
      <w:r>
        <w:rPr>
          <w:rFonts w:cstheme="minorHAnsi"/>
        </w:rPr>
        <w:t xml:space="preserve">time commitment and </w:t>
      </w:r>
      <w:r w:rsidRPr="00883439">
        <w:rPr>
          <w:rFonts w:cstheme="minorHAnsi"/>
        </w:rPr>
        <w:t>expense of meeting with a lawyer</w:t>
      </w:r>
      <w:r w:rsidR="00B60FB0">
        <w:rPr>
          <w:rFonts w:cstheme="minorHAnsi"/>
        </w:rPr>
        <w:t>.</w:t>
      </w:r>
      <w:r w:rsidR="00380675">
        <w:rPr>
          <w:rFonts w:cstheme="minorHAnsi"/>
        </w:rPr>
        <w:t xml:space="preserve">  You may also be able to find discounts online </w:t>
      </w:r>
      <w:r w:rsidR="00380675" w:rsidRPr="00B60FB0">
        <w:rPr>
          <w:rFonts w:cstheme="minorHAnsi"/>
        </w:rPr>
        <w:t xml:space="preserve">(for example: </w:t>
      </w:r>
      <w:r w:rsidR="00380675" w:rsidRPr="00B60FB0">
        <w:rPr>
          <w:rStyle w:val="Emphasis"/>
        </w:rPr>
        <w:t>Sign up and save $20 o</w:t>
      </w:r>
      <w:r w:rsidR="00380675">
        <w:rPr>
          <w:rStyle w:val="Emphasis"/>
        </w:rPr>
        <w:t xml:space="preserve">n </w:t>
      </w:r>
      <w:hyperlink r:id="rId12" w:tgtFrame="_blank" w:history="1">
        <w:proofErr w:type="spellStart"/>
        <w:r w:rsidR="00380675">
          <w:rPr>
            <w:rStyle w:val="Hyperlink"/>
            <w:i/>
            <w:iCs/>
          </w:rPr>
          <w:t>Gentreo</w:t>
        </w:r>
        <w:proofErr w:type="spellEnd"/>
      </w:hyperlink>
      <w:r w:rsidR="00380675">
        <w:rPr>
          <w:rStyle w:val="Emphasis"/>
        </w:rPr>
        <w:t xml:space="preserve"> with code “</w:t>
      </w:r>
      <w:proofErr w:type="spellStart"/>
      <w:r w:rsidR="00031329">
        <w:fldChar w:fldCharType="begin"/>
      </w:r>
      <w:r w:rsidR="00031329">
        <w:instrText xml:space="preserve"> HYPERLINK "https://thinksaveretire.com/gentreo-reviews/" </w:instrText>
      </w:r>
      <w:r w:rsidR="00031329">
        <w:fldChar w:fldCharType="separate"/>
      </w:r>
      <w:r w:rsidR="00380675" w:rsidRPr="007B0119">
        <w:rPr>
          <w:rStyle w:val="Hyperlink"/>
          <w:i/>
          <w:iCs/>
        </w:rPr>
        <w:t>ThinkSaveRetire</w:t>
      </w:r>
      <w:proofErr w:type="spellEnd"/>
      <w:r w:rsidR="00031329">
        <w:rPr>
          <w:rStyle w:val="Hyperlink"/>
          <w:i/>
          <w:iCs/>
        </w:rPr>
        <w:fldChar w:fldCharType="end"/>
      </w:r>
      <w:r w:rsidR="00380675">
        <w:rPr>
          <w:rStyle w:val="Emphasis"/>
        </w:rPr>
        <w:t>”</w:t>
      </w:r>
      <w:r w:rsidR="00380675">
        <w:rPr>
          <w:rStyle w:val="Emphasis"/>
          <w:i w:val="0"/>
          <w:iCs w:val="0"/>
        </w:rPr>
        <w:t>) for some of these services.</w:t>
      </w:r>
    </w:p>
    <w:p w14:paraId="761132D7" w14:textId="77777777" w:rsidR="00E92331" w:rsidRDefault="00E92331" w:rsidP="00883439">
      <w:pPr>
        <w:pStyle w:val="NoSpacing"/>
        <w:rPr>
          <w:rFonts w:cstheme="minorHAnsi"/>
        </w:rPr>
      </w:pPr>
    </w:p>
    <w:p w14:paraId="0E4BDE8F" w14:textId="18D85150" w:rsidR="00F70E62" w:rsidRDefault="00F70E62" w:rsidP="00883439">
      <w:pPr>
        <w:pStyle w:val="NoSpacing"/>
        <w:rPr>
          <w:rStyle w:val="Emphasis"/>
          <w:i w:val="0"/>
          <w:iCs w:val="0"/>
        </w:rPr>
      </w:pPr>
      <w:r>
        <w:rPr>
          <w:rStyle w:val="Emphasis"/>
          <w:i w:val="0"/>
          <w:iCs w:val="0"/>
        </w:rPr>
        <w:t xml:space="preserve">Should you decide to use an </w:t>
      </w:r>
      <w:hyperlink r:id="rId13" w:anchor="Alternatives_to_Gentreo" w:history="1">
        <w:r w:rsidRPr="00F70E62">
          <w:rPr>
            <w:rStyle w:val="Hyperlink"/>
          </w:rPr>
          <w:t>online service</w:t>
        </w:r>
      </w:hyperlink>
      <w:r>
        <w:rPr>
          <w:rStyle w:val="Emphasis"/>
          <w:i w:val="0"/>
          <w:iCs w:val="0"/>
        </w:rPr>
        <w:t xml:space="preserve"> be sure to research the </w:t>
      </w:r>
      <w:r w:rsidR="00B60FB0">
        <w:rPr>
          <w:rStyle w:val="Emphasis"/>
          <w:i w:val="0"/>
          <w:iCs w:val="0"/>
        </w:rPr>
        <w:t xml:space="preserve">features </w:t>
      </w:r>
      <w:r>
        <w:rPr>
          <w:rStyle w:val="Emphasis"/>
          <w:i w:val="0"/>
          <w:iCs w:val="0"/>
        </w:rPr>
        <w:t xml:space="preserve">each provides </w:t>
      </w:r>
      <w:r w:rsidR="00B60FB0">
        <w:rPr>
          <w:rStyle w:val="Emphasis"/>
          <w:i w:val="0"/>
          <w:iCs w:val="0"/>
        </w:rPr>
        <w:t xml:space="preserve">and </w:t>
      </w:r>
      <w:r>
        <w:rPr>
          <w:rStyle w:val="Emphasis"/>
          <w:i w:val="0"/>
          <w:iCs w:val="0"/>
        </w:rPr>
        <w:t>select a</w:t>
      </w:r>
      <w:r w:rsidR="00B60FB0">
        <w:rPr>
          <w:rStyle w:val="Emphasis"/>
          <w:i w:val="0"/>
          <w:iCs w:val="0"/>
        </w:rPr>
        <w:t xml:space="preserve">n </w:t>
      </w:r>
      <w:r>
        <w:rPr>
          <w:rStyle w:val="Emphasis"/>
          <w:i w:val="0"/>
          <w:iCs w:val="0"/>
        </w:rPr>
        <w:t xml:space="preserve">option that will work </w:t>
      </w:r>
      <w:r w:rsidR="00612E81">
        <w:rPr>
          <w:rStyle w:val="Emphasis"/>
          <w:i w:val="0"/>
          <w:iCs w:val="0"/>
        </w:rPr>
        <w:t xml:space="preserve">in </w:t>
      </w:r>
      <w:r>
        <w:rPr>
          <w:rStyle w:val="Emphasis"/>
          <w:i w:val="0"/>
          <w:iCs w:val="0"/>
        </w:rPr>
        <w:t xml:space="preserve">your </w:t>
      </w:r>
      <w:r w:rsidR="00612E81">
        <w:rPr>
          <w:rStyle w:val="Emphasis"/>
          <w:i w:val="0"/>
          <w:iCs w:val="0"/>
        </w:rPr>
        <w:t>personal case</w:t>
      </w:r>
      <w:r>
        <w:rPr>
          <w:rStyle w:val="Emphasis"/>
          <w:i w:val="0"/>
          <w:iCs w:val="0"/>
        </w:rPr>
        <w:t xml:space="preserve">.  The </w:t>
      </w:r>
      <w:hyperlink r:id="rId14" w:history="1">
        <w:proofErr w:type="spellStart"/>
        <w:r w:rsidRPr="00F70E62">
          <w:rPr>
            <w:rStyle w:val="Hyperlink"/>
            <w:i/>
            <w:iCs/>
          </w:rPr>
          <w:t>MoneyDoneRight</w:t>
        </w:r>
        <w:proofErr w:type="spellEnd"/>
      </w:hyperlink>
      <w:r>
        <w:rPr>
          <w:rStyle w:val="Emphasis"/>
          <w:i w:val="0"/>
          <w:iCs w:val="0"/>
        </w:rPr>
        <w:t xml:space="preserve"> web site </w:t>
      </w:r>
      <w:r w:rsidR="00612E81">
        <w:rPr>
          <w:rStyle w:val="Emphasis"/>
          <w:i w:val="0"/>
          <w:iCs w:val="0"/>
        </w:rPr>
        <w:t xml:space="preserve">can help you compare products with </w:t>
      </w:r>
      <w:r>
        <w:rPr>
          <w:rStyle w:val="Emphasis"/>
          <w:i w:val="0"/>
          <w:iCs w:val="0"/>
        </w:rPr>
        <w:t xml:space="preserve">overviews of several </w:t>
      </w:r>
      <w:r w:rsidR="00612E81">
        <w:rPr>
          <w:rStyle w:val="Emphasis"/>
          <w:i w:val="0"/>
          <w:iCs w:val="0"/>
        </w:rPr>
        <w:t>online services.</w:t>
      </w:r>
    </w:p>
    <w:p w14:paraId="10A960B4" w14:textId="77777777" w:rsidR="00380675" w:rsidRDefault="00380675" w:rsidP="00380675">
      <w:pPr>
        <w:pStyle w:val="NoSpacing"/>
        <w:rPr>
          <w:rStyle w:val="Emphasis"/>
          <w:i w:val="0"/>
          <w:iCs w:val="0"/>
        </w:rPr>
      </w:pPr>
    </w:p>
    <w:p w14:paraId="1767ADB5" w14:textId="6EAF5A87" w:rsidR="009F4595" w:rsidRDefault="009F4595" w:rsidP="009F4595">
      <w:pPr>
        <w:pStyle w:val="NoSpacing"/>
      </w:pPr>
      <w:r>
        <w:t xml:space="preserve">The </w:t>
      </w:r>
      <w:r w:rsidRPr="00CB49DF">
        <w:rPr>
          <w:b/>
          <w:bCs/>
          <w:i/>
          <w:iCs/>
        </w:rPr>
        <w:t>Peace Through Planning</w:t>
      </w:r>
      <w:r w:rsidRPr="00CB49DF">
        <w:t xml:space="preserve"> </w:t>
      </w:r>
      <w:r>
        <w:t>workshop on August 22</w:t>
      </w:r>
      <w:r w:rsidRPr="009A4597">
        <w:rPr>
          <w:vertAlign w:val="superscript"/>
        </w:rPr>
        <w:t>nd</w:t>
      </w:r>
      <w:r>
        <w:t xml:space="preserve"> will </w:t>
      </w:r>
      <w:r>
        <w:rPr>
          <w:rFonts w:cstheme="minorHAnsi"/>
        </w:rPr>
        <w:t xml:space="preserve">provide the information you need to </w:t>
      </w:r>
      <w:r w:rsidRPr="006D1E8E">
        <w:rPr>
          <w:rFonts w:cstheme="minorHAnsi"/>
        </w:rPr>
        <w:t>connect with a</w:t>
      </w:r>
      <w:r>
        <w:rPr>
          <w:rFonts w:cstheme="minorHAnsi"/>
        </w:rPr>
        <w:t xml:space="preserve"> local </w:t>
      </w:r>
      <w:r w:rsidRPr="00CB49DF">
        <w:t>estate planning attorney</w:t>
      </w:r>
      <w:r>
        <w:t xml:space="preserve"> who </w:t>
      </w:r>
      <w:r w:rsidR="00274D31">
        <w:t>can</w:t>
      </w:r>
      <w:r>
        <w:t xml:space="preserve"> provide a personal touch to th</w:t>
      </w:r>
      <w:r w:rsidR="00B91F59">
        <w:t>os</w:t>
      </w:r>
      <w:r>
        <w:t>e same services and more.</w:t>
      </w:r>
    </w:p>
    <w:p w14:paraId="0CABE6D2" w14:textId="39C2B964" w:rsidR="00016481" w:rsidRDefault="00016481" w:rsidP="00016481">
      <w:pPr>
        <w:pStyle w:val="NoSpacing"/>
        <w:rPr>
          <w:rFonts w:cstheme="minorHAnsi"/>
        </w:rPr>
      </w:pPr>
    </w:p>
    <w:p w14:paraId="59C0C2F4" w14:textId="77777777" w:rsidR="00016481" w:rsidRDefault="00016481" w:rsidP="00016481">
      <w:pPr>
        <w:pStyle w:val="NoSpacing"/>
      </w:pPr>
      <w:r w:rsidRPr="00CB49DF">
        <w:t>For more information on how to include Resurrection Lutheran Church in your estate</w:t>
      </w:r>
    </w:p>
    <w:p w14:paraId="5303FE8E" w14:textId="77777777" w:rsidR="00016481" w:rsidRPr="00CB49DF" w:rsidRDefault="00031329" w:rsidP="00016481">
      <w:pPr>
        <w:pStyle w:val="NoSpacing"/>
      </w:pPr>
      <w:hyperlink r:id="rId15" w:history="1">
        <w:r w:rsidR="00016481">
          <w:rPr>
            <w:rStyle w:val="Hyperlink"/>
            <w:rFonts w:cstheme="minorHAnsi"/>
          </w:rPr>
          <w:t>click here to submit your request electronically via web browser</w:t>
        </w:r>
      </w:hyperlink>
    </w:p>
    <w:p w14:paraId="5B496759" w14:textId="77777777" w:rsidR="00016481" w:rsidRDefault="00016481" w:rsidP="00016481">
      <w:pPr>
        <w:pStyle w:val="NoSpacing"/>
      </w:pPr>
      <w:r>
        <w:lastRenderedPageBreak/>
        <w:t>or</w:t>
      </w:r>
    </w:p>
    <w:p w14:paraId="2A0EB267" w14:textId="77777777" w:rsidR="00016481" w:rsidRDefault="00016481" w:rsidP="00016481">
      <w:pPr>
        <w:pStyle w:val="NoSpacing"/>
      </w:pPr>
      <w:r w:rsidRPr="00CB49DF">
        <w:t>return the information below to the church office.</w:t>
      </w:r>
    </w:p>
    <w:p w14:paraId="10DED092" w14:textId="77777777" w:rsidR="00016481" w:rsidRPr="00CB49DF" w:rsidRDefault="00016481" w:rsidP="00016481">
      <w:pPr>
        <w:pStyle w:val="NoSpacing"/>
      </w:pPr>
    </w:p>
    <w:p w14:paraId="4EF41887" w14:textId="77777777" w:rsidR="00016481" w:rsidRPr="00CB49DF" w:rsidRDefault="00016481" w:rsidP="00016481">
      <w:pPr>
        <w:pStyle w:val="NoSpacing"/>
      </w:pPr>
      <w:r w:rsidRPr="00CB49DF">
        <w:t>I/We are interested in including Resurrection Lutheran Church (Lebanon, OH) in my/our estate plan and would like more information.</w:t>
      </w:r>
      <w:r w:rsidRPr="00CB49DF">
        <w:br/>
      </w:r>
    </w:p>
    <w:p w14:paraId="055DC252" w14:textId="77777777" w:rsidR="00016481" w:rsidRPr="00CB49DF" w:rsidRDefault="00016481" w:rsidP="00016481">
      <w:pPr>
        <w:pStyle w:val="NoSpacing"/>
      </w:pPr>
      <w:r w:rsidRPr="00CB49DF">
        <w:t>Name __________________________</w:t>
      </w:r>
      <w:proofErr w:type="gramStart"/>
      <w:r w:rsidRPr="00CB49DF">
        <w:t>_  Phone</w:t>
      </w:r>
      <w:proofErr w:type="gramEnd"/>
      <w:r w:rsidRPr="00CB49DF">
        <w:t xml:space="preserve"> ____________________ email __________________</w:t>
      </w:r>
    </w:p>
    <w:p w14:paraId="78F47E01" w14:textId="77777777" w:rsidR="00016481" w:rsidRDefault="00016481" w:rsidP="00016481">
      <w:pPr>
        <w:pStyle w:val="NoSpacing"/>
        <w:rPr>
          <w:rFonts w:cstheme="minorHAnsi"/>
        </w:rPr>
      </w:pPr>
    </w:p>
    <w:p w14:paraId="7E4F0685" w14:textId="77777777" w:rsidR="00016481" w:rsidRPr="00883439" w:rsidRDefault="00016481" w:rsidP="00016481">
      <w:pPr>
        <w:pStyle w:val="NoSpacing"/>
        <w:rPr>
          <w:rFonts w:cstheme="minorHAnsi"/>
        </w:rPr>
      </w:pPr>
    </w:p>
    <w:sectPr w:rsidR="00016481" w:rsidRPr="008834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21923" w14:textId="77777777" w:rsidR="0040165D" w:rsidRDefault="0040165D" w:rsidP="00856EC3">
      <w:pPr>
        <w:spacing w:after="0" w:line="240" w:lineRule="auto"/>
      </w:pPr>
      <w:r>
        <w:separator/>
      </w:r>
    </w:p>
  </w:endnote>
  <w:endnote w:type="continuationSeparator" w:id="0">
    <w:p w14:paraId="7B070267" w14:textId="77777777" w:rsidR="0040165D" w:rsidRDefault="0040165D" w:rsidP="00856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A47F3" w14:textId="77777777" w:rsidR="0040165D" w:rsidRDefault="0040165D" w:rsidP="00856EC3">
      <w:pPr>
        <w:spacing w:after="0" w:line="240" w:lineRule="auto"/>
      </w:pPr>
      <w:r>
        <w:separator/>
      </w:r>
    </w:p>
  </w:footnote>
  <w:footnote w:type="continuationSeparator" w:id="0">
    <w:p w14:paraId="2E4C2B25" w14:textId="77777777" w:rsidR="0040165D" w:rsidRDefault="0040165D" w:rsidP="00856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F3B26"/>
    <w:multiLevelType w:val="hybridMultilevel"/>
    <w:tmpl w:val="430A2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5582B"/>
    <w:multiLevelType w:val="hybridMultilevel"/>
    <w:tmpl w:val="7140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C7492E"/>
    <w:multiLevelType w:val="hybridMultilevel"/>
    <w:tmpl w:val="7122B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67E3B"/>
    <w:multiLevelType w:val="hybridMultilevel"/>
    <w:tmpl w:val="430A2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9C3B93"/>
    <w:multiLevelType w:val="hybridMultilevel"/>
    <w:tmpl w:val="430A2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394496"/>
    <w:multiLevelType w:val="hybridMultilevel"/>
    <w:tmpl w:val="430A2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2D557F"/>
    <w:multiLevelType w:val="hybridMultilevel"/>
    <w:tmpl w:val="430A2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18"/>
    <w:rsid w:val="00016481"/>
    <w:rsid w:val="00026F6D"/>
    <w:rsid w:val="00031329"/>
    <w:rsid w:val="000843A2"/>
    <w:rsid w:val="000B3DAF"/>
    <w:rsid w:val="000B4B1C"/>
    <w:rsid w:val="000C1377"/>
    <w:rsid w:val="000E5287"/>
    <w:rsid w:val="00183424"/>
    <w:rsid w:val="001B5556"/>
    <w:rsid w:val="001F593E"/>
    <w:rsid w:val="00234B12"/>
    <w:rsid w:val="0025282F"/>
    <w:rsid w:val="00274D31"/>
    <w:rsid w:val="00306F4E"/>
    <w:rsid w:val="00380675"/>
    <w:rsid w:val="003A4063"/>
    <w:rsid w:val="003D6C48"/>
    <w:rsid w:val="003F3DE9"/>
    <w:rsid w:val="0040165D"/>
    <w:rsid w:val="004076F9"/>
    <w:rsid w:val="0044740D"/>
    <w:rsid w:val="004B01DB"/>
    <w:rsid w:val="004C7F50"/>
    <w:rsid w:val="004F5583"/>
    <w:rsid w:val="00555901"/>
    <w:rsid w:val="00612E81"/>
    <w:rsid w:val="00653A18"/>
    <w:rsid w:val="00673723"/>
    <w:rsid w:val="006F16F3"/>
    <w:rsid w:val="00725D25"/>
    <w:rsid w:val="007B0119"/>
    <w:rsid w:val="007D0A1B"/>
    <w:rsid w:val="00856EC3"/>
    <w:rsid w:val="00883439"/>
    <w:rsid w:val="008B497D"/>
    <w:rsid w:val="0090528F"/>
    <w:rsid w:val="00906C1F"/>
    <w:rsid w:val="009F208F"/>
    <w:rsid w:val="009F4595"/>
    <w:rsid w:val="00A56362"/>
    <w:rsid w:val="00A819DB"/>
    <w:rsid w:val="00AA0FBE"/>
    <w:rsid w:val="00B123D6"/>
    <w:rsid w:val="00B60FB0"/>
    <w:rsid w:val="00B84048"/>
    <w:rsid w:val="00B91F59"/>
    <w:rsid w:val="00BA487F"/>
    <w:rsid w:val="00BE7BBD"/>
    <w:rsid w:val="00CC318E"/>
    <w:rsid w:val="00D4000B"/>
    <w:rsid w:val="00D52F8C"/>
    <w:rsid w:val="00DC6E17"/>
    <w:rsid w:val="00E92331"/>
    <w:rsid w:val="00EF120E"/>
    <w:rsid w:val="00F36F4B"/>
    <w:rsid w:val="00F519C0"/>
    <w:rsid w:val="00F6164A"/>
    <w:rsid w:val="00F70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0C03A"/>
  <w15:chartTrackingRefBased/>
  <w15:docId w15:val="{767C33BF-EFE3-45A3-8457-0AA551FC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F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A1B"/>
    <w:pPr>
      <w:ind w:left="720"/>
      <w:contextualSpacing/>
    </w:pPr>
  </w:style>
  <w:style w:type="paragraph" w:styleId="Header">
    <w:name w:val="header"/>
    <w:basedOn w:val="Normal"/>
    <w:link w:val="HeaderChar"/>
    <w:uiPriority w:val="99"/>
    <w:unhideWhenUsed/>
    <w:rsid w:val="00856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EC3"/>
  </w:style>
  <w:style w:type="paragraph" w:styleId="Footer">
    <w:name w:val="footer"/>
    <w:basedOn w:val="Normal"/>
    <w:link w:val="FooterChar"/>
    <w:uiPriority w:val="99"/>
    <w:unhideWhenUsed/>
    <w:rsid w:val="00856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EC3"/>
  </w:style>
  <w:style w:type="paragraph" w:styleId="NoSpacing">
    <w:name w:val="No Spacing"/>
    <w:uiPriority w:val="1"/>
    <w:qFormat/>
    <w:rsid w:val="00883439"/>
    <w:pPr>
      <w:spacing w:after="0" w:line="240" w:lineRule="auto"/>
    </w:pPr>
  </w:style>
  <w:style w:type="character" w:styleId="Hyperlink">
    <w:name w:val="Hyperlink"/>
    <w:basedOn w:val="DefaultParagraphFont"/>
    <w:uiPriority w:val="99"/>
    <w:unhideWhenUsed/>
    <w:rsid w:val="00016481"/>
    <w:rPr>
      <w:color w:val="0563C1" w:themeColor="hyperlink"/>
      <w:u w:val="single"/>
    </w:rPr>
  </w:style>
  <w:style w:type="character" w:styleId="UnresolvedMention">
    <w:name w:val="Unresolved Mention"/>
    <w:basedOn w:val="DefaultParagraphFont"/>
    <w:uiPriority w:val="99"/>
    <w:semiHidden/>
    <w:unhideWhenUsed/>
    <w:rsid w:val="009F4595"/>
    <w:rPr>
      <w:color w:val="605E5C"/>
      <w:shd w:val="clear" w:color="auto" w:fill="E1DFDD"/>
    </w:rPr>
  </w:style>
  <w:style w:type="character" w:styleId="Emphasis">
    <w:name w:val="Emphasis"/>
    <w:basedOn w:val="DefaultParagraphFont"/>
    <w:uiPriority w:val="20"/>
    <w:qFormat/>
    <w:rsid w:val="00306F4E"/>
    <w:rPr>
      <w:i/>
      <w:iCs/>
    </w:rPr>
  </w:style>
  <w:style w:type="character" w:styleId="FollowedHyperlink">
    <w:name w:val="FollowedHyperlink"/>
    <w:basedOn w:val="DefaultParagraphFont"/>
    <w:uiPriority w:val="99"/>
    <w:semiHidden/>
    <w:unhideWhenUsed/>
    <w:rsid w:val="007B01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ustandwill.com/" TargetMode="External"/><Relationship Id="rId13" Type="http://schemas.openxmlformats.org/officeDocument/2006/relationships/hyperlink" Target="https://moneydoneright.com/personal-finance/estate-planning/gentreo-review/" TargetMode="External"/><Relationship Id="rId3" Type="http://schemas.openxmlformats.org/officeDocument/2006/relationships/settings" Target="settings.xml"/><Relationship Id="rId7" Type="http://schemas.openxmlformats.org/officeDocument/2006/relationships/hyperlink" Target="https://www.gentreo.com/" TargetMode="External"/><Relationship Id="rId12" Type="http://schemas.openxmlformats.org/officeDocument/2006/relationships/hyperlink" Target="https://www.gentreo.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reewill.com/" TargetMode="External"/><Relationship Id="rId5" Type="http://schemas.openxmlformats.org/officeDocument/2006/relationships/footnotes" Target="footnotes.xml"/><Relationship Id="rId15" Type="http://schemas.openxmlformats.org/officeDocument/2006/relationships/hyperlink" Target="https://forms.gle/ZAHd6UKK3NfZ1zJKA" TargetMode="External"/><Relationship Id="rId10" Type="http://schemas.openxmlformats.org/officeDocument/2006/relationships/hyperlink" Target="https://www.doyourownwill.com/" TargetMode="External"/><Relationship Id="rId4" Type="http://schemas.openxmlformats.org/officeDocument/2006/relationships/webSettings" Target="webSettings.xml"/><Relationship Id="rId9" Type="http://schemas.openxmlformats.org/officeDocument/2006/relationships/hyperlink" Target="https://www.uslegalwills.com/" TargetMode="External"/><Relationship Id="rId14" Type="http://schemas.openxmlformats.org/officeDocument/2006/relationships/hyperlink" Target="https://moneydoneright.com/personal-finance/estate-pl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Mitzie Schafer</dc:creator>
  <cp:keywords/>
  <dc:description/>
  <cp:lastModifiedBy>Osbornes</cp:lastModifiedBy>
  <cp:revision>5</cp:revision>
  <cp:lastPrinted>2022-03-15T01:22:00Z</cp:lastPrinted>
  <dcterms:created xsi:type="dcterms:W3CDTF">2021-08-10T11:02:00Z</dcterms:created>
  <dcterms:modified xsi:type="dcterms:W3CDTF">2022-03-15T01:22:00Z</dcterms:modified>
</cp:coreProperties>
</file>